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F4E6E" w14:textId="77777777" w:rsidR="00A31394" w:rsidRDefault="00A31394" w:rsidP="00A31394">
      <w:pPr>
        <w:pStyle w:val="af5"/>
        <w:spacing w:line="240" w:lineRule="exact"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0D5B4BE2" w14:textId="279DBE03" w:rsidR="002F1DCF" w:rsidRDefault="00A31394" w:rsidP="00A31394">
      <w:pPr>
        <w:pStyle w:val="af5"/>
        <w:spacing w:line="240" w:lineRule="exact"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к письму ГБУ ДО </w:t>
      </w:r>
      <w:proofErr w:type="spellStart"/>
      <w:r>
        <w:rPr>
          <w:sz w:val="28"/>
          <w:szCs w:val="28"/>
        </w:rPr>
        <w:t>КЦРТДиЮ</w:t>
      </w:r>
      <w:proofErr w:type="spellEnd"/>
    </w:p>
    <w:p w14:paraId="13B4DB65" w14:textId="3EEB9467" w:rsidR="002F1DCF" w:rsidRPr="005E5E5F" w:rsidRDefault="00B61508" w:rsidP="00A31394">
      <w:pPr>
        <w:pStyle w:val="af5"/>
        <w:spacing w:line="240" w:lineRule="exact"/>
        <w:ind w:firstLine="5670"/>
        <w:rPr>
          <w:b/>
          <w:bCs/>
          <w:i/>
          <w:iCs/>
          <w:sz w:val="28"/>
          <w:szCs w:val="28"/>
          <w:u w:val="single"/>
        </w:rPr>
      </w:pPr>
      <w:r w:rsidRPr="005E5E5F">
        <w:rPr>
          <w:b/>
          <w:bCs/>
          <w:i/>
          <w:iCs/>
          <w:sz w:val="28"/>
          <w:szCs w:val="28"/>
          <w:u w:val="single"/>
        </w:rPr>
        <w:t>от</w:t>
      </w:r>
      <w:r w:rsidR="00A31394" w:rsidRPr="005E5E5F">
        <w:rPr>
          <w:b/>
          <w:bCs/>
          <w:i/>
          <w:iCs/>
          <w:sz w:val="28"/>
          <w:szCs w:val="28"/>
          <w:u w:val="single"/>
        </w:rPr>
        <w:t>_</w:t>
      </w:r>
      <w:r w:rsidR="005E5E5F" w:rsidRPr="005E5E5F">
        <w:rPr>
          <w:b/>
          <w:bCs/>
          <w:i/>
          <w:iCs/>
          <w:sz w:val="28"/>
          <w:szCs w:val="28"/>
          <w:u w:val="single"/>
        </w:rPr>
        <w:t>25.06.2025 года</w:t>
      </w:r>
      <w:r w:rsidR="00A31394" w:rsidRPr="005E5E5F">
        <w:rPr>
          <w:b/>
          <w:bCs/>
          <w:i/>
          <w:iCs/>
          <w:sz w:val="28"/>
          <w:szCs w:val="28"/>
          <w:u w:val="single"/>
        </w:rPr>
        <w:t>_</w:t>
      </w:r>
      <w:r w:rsidRPr="005E5E5F">
        <w:rPr>
          <w:b/>
          <w:bCs/>
          <w:i/>
          <w:iCs/>
          <w:sz w:val="28"/>
          <w:szCs w:val="28"/>
          <w:u w:val="single"/>
        </w:rPr>
        <w:t>№</w:t>
      </w:r>
      <w:r w:rsidR="005E5E5F" w:rsidRPr="005E5E5F">
        <w:rPr>
          <w:b/>
          <w:bCs/>
          <w:i/>
          <w:iCs/>
          <w:sz w:val="28"/>
          <w:szCs w:val="28"/>
          <w:u w:val="single"/>
        </w:rPr>
        <w:t xml:space="preserve"> 357</w:t>
      </w:r>
    </w:p>
    <w:p w14:paraId="1C5177C0" w14:textId="77777777" w:rsidR="002F1DCF" w:rsidRDefault="002F1DCF" w:rsidP="00A31394">
      <w:pPr>
        <w:spacing w:after="0" w:line="240" w:lineRule="auto"/>
        <w:ind w:left="6094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C6BD437" w14:textId="77777777" w:rsidR="002F1DCF" w:rsidRDefault="002F1DCF" w:rsidP="00A31394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FB94F85" w14:textId="77777777" w:rsidR="002F1DCF" w:rsidRDefault="002F1DCF" w:rsidP="00A31394">
      <w:pPr>
        <w:spacing w:after="0" w:line="240" w:lineRule="exact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D2FB730" w14:textId="5FD18331" w:rsidR="002F1DCF" w:rsidRDefault="00B61508" w:rsidP="002F40B1">
      <w:pPr>
        <w:widowControl w:val="0"/>
        <w:spacing w:after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14:paraId="1A936C81" w14:textId="77777777" w:rsidR="002F1DCF" w:rsidRDefault="00B61508">
      <w:pPr>
        <w:widowControl w:val="0"/>
        <w:spacing w:after="0"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краевого конкурса-фестиваля художественного творчества «Восхождение к истокам»</w:t>
      </w:r>
    </w:p>
    <w:p w14:paraId="24B64FF4" w14:textId="77777777" w:rsidR="002F1DCF" w:rsidRDefault="002F1DC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1261B3C" w14:textId="64EC2ED8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Настоящее Положение о проведении краевого конкурса-фестиваля художественного творчества «Восхождение к истокам» (далее – Фестиваль)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определяет цели, задачи, порядок проведения </w:t>
      </w:r>
      <w:r w:rsidR="002F40B1">
        <w:rPr>
          <w:rFonts w:ascii="Times New Roman" w:hAnsi="Times New Roman" w:cs="Times New Roman"/>
          <w:sz w:val="28"/>
          <w:szCs w:val="28"/>
          <w:lang w:eastAsia="ar-SA"/>
        </w:rPr>
        <w:t xml:space="preserve">и определения победителей и призеров </w:t>
      </w:r>
      <w:r>
        <w:rPr>
          <w:rFonts w:ascii="Times New Roman" w:hAnsi="Times New Roman" w:cs="Times New Roman"/>
          <w:sz w:val="28"/>
          <w:szCs w:val="28"/>
          <w:lang w:eastAsia="ar-SA"/>
        </w:rPr>
        <w:t>Фестиваля, а также категорию участников.</w:t>
      </w:r>
    </w:p>
    <w:p w14:paraId="2DEF8D3D" w14:textId="77777777" w:rsidR="002F1DCF" w:rsidRDefault="002F1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A0A18BA" w14:textId="5C319CC9" w:rsidR="002F1DCF" w:rsidRDefault="00B61508">
      <w:pPr>
        <w:pStyle w:val="Default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Фестиваль </w:t>
      </w:r>
      <w:r w:rsidR="001A4A2A">
        <w:rPr>
          <w:sz w:val="28"/>
          <w:szCs w:val="28"/>
        </w:rPr>
        <w:t xml:space="preserve">посвящен патриотической тематике </w:t>
      </w:r>
      <w:r w:rsidR="001A4A2A" w:rsidRPr="001A4A2A">
        <w:rPr>
          <w:sz w:val="28"/>
          <w:szCs w:val="28"/>
        </w:rPr>
        <w:t xml:space="preserve">и </w:t>
      </w:r>
      <w:r>
        <w:rPr>
          <w:sz w:val="28"/>
          <w:szCs w:val="28"/>
        </w:rPr>
        <w:t>про</w:t>
      </w:r>
      <w:r w:rsidR="002F40B1">
        <w:rPr>
          <w:sz w:val="28"/>
          <w:szCs w:val="28"/>
        </w:rPr>
        <w:t>ходит</w:t>
      </w:r>
      <w:r>
        <w:rPr>
          <w:sz w:val="28"/>
          <w:szCs w:val="28"/>
        </w:rPr>
        <w:t xml:space="preserve"> в рамках </w:t>
      </w:r>
      <w:r>
        <w:rPr>
          <w:rStyle w:val="FontStyle23"/>
          <w:sz w:val="28"/>
          <w:szCs w:val="28"/>
        </w:rPr>
        <w:t>Большого всероссийского фестиваля детского и юношеского творчества.</w:t>
      </w:r>
    </w:p>
    <w:p w14:paraId="50638C6C" w14:textId="77777777" w:rsidR="002F1DCF" w:rsidRDefault="002F1D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60EDC29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3. Целью проведения Фестиваля является пропаганда, развитие и поддержка талантливых детей и молодежи в области художественного творчества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обучающихся образовательных организаций, расположенных на территории Ставропольского края (далее – участники).</w:t>
      </w:r>
    </w:p>
    <w:p w14:paraId="5320CAF7" w14:textId="77777777" w:rsidR="002F1DCF" w:rsidRDefault="002F1D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1736CE" w14:textId="77777777" w:rsidR="002F1DCF" w:rsidRDefault="00B61508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ar-SA"/>
        </w:rPr>
        <w:t xml:space="preserve">4.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Задачи Фестиваля: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119E44D8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развитие детского художественного творчества; </w:t>
      </w:r>
    </w:p>
    <w:p w14:paraId="7FC3DB4C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любви к России, к своему народу и малой Родине;</w:t>
      </w:r>
    </w:p>
    <w:p w14:paraId="17C0E1BB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максимального проявления и реализации духовного потенциала интересов и способностей детей;</w:t>
      </w:r>
    </w:p>
    <w:p w14:paraId="5DA084CB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приобщение юных исполнителей и авторов к лучшим образцам отечественной культуры и искусства;</w:t>
      </w:r>
    </w:p>
    <w:p w14:paraId="721352FC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возможности реализации творческих способностей;</w:t>
      </w:r>
    </w:p>
    <w:p w14:paraId="6A637552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методической и практической помощи специалистам, работающим в области детского художественного творчества;</w:t>
      </w:r>
    </w:p>
    <w:p w14:paraId="0498BAA9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педагогов, плодотворно работающих в отдельных общеобразовательных организациях Ставропольского края, осуществляющих обучение детей с ограниченными возможностями здоровья по адаптированным общеобразовательным программам, государственной образовательной организации для детей, нуждающихся в длительном лечении.</w:t>
      </w:r>
    </w:p>
    <w:p w14:paraId="723DA023" w14:textId="77777777" w:rsidR="002F1DCF" w:rsidRDefault="002F1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354824" w14:textId="77777777" w:rsidR="002F1DCF" w:rsidRDefault="00B61508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5. Организаторами Фестиваля являются:</w:t>
      </w:r>
    </w:p>
    <w:p w14:paraId="341D566F" w14:textId="77777777" w:rsidR="002F1DCF" w:rsidRDefault="00B61508">
      <w:pPr>
        <w:pStyle w:val="Standard"/>
        <w:ind w:firstLine="709"/>
        <w:jc w:val="both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министерство образования Ставропольского края (далее – министерство)</w:t>
      </w:r>
      <w:r>
        <w:rPr>
          <w:rFonts w:cs="Times New Roman"/>
          <w:color w:val="auto"/>
          <w:sz w:val="28"/>
          <w:szCs w:val="28"/>
          <w:lang w:val="ru-RU"/>
        </w:rPr>
        <w:t>;</w:t>
      </w:r>
    </w:p>
    <w:p w14:paraId="6489B37E" w14:textId="77777777" w:rsidR="002F1DCF" w:rsidRDefault="00B61508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государственное бюджетное учреждение дополнительного образования «Краевой Центр развития творчества детей и юношества имени Ю.А. Гагарина» (далее – ГБУ ДО </w:t>
      </w:r>
      <w:proofErr w:type="spellStart"/>
      <w:r>
        <w:rPr>
          <w:rFonts w:cs="Times New Roman"/>
          <w:sz w:val="28"/>
          <w:szCs w:val="28"/>
          <w:lang w:val="ru-RU"/>
        </w:rPr>
        <w:t>КЦРТДиЮ</w:t>
      </w:r>
      <w:proofErr w:type="spellEnd"/>
      <w:r>
        <w:rPr>
          <w:rFonts w:cs="Times New Roman"/>
          <w:sz w:val="28"/>
          <w:szCs w:val="28"/>
          <w:lang w:val="ru-RU"/>
        </w:rPr>
        <w:t>);</w:t>
      </w:r>
    </w:p>
    <w:p w14:paraId="11B7DA71" w14:textId="77777777" w:rsidR="002F1DCF" w:rsidRDefault="00B61508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Style w:val="af4"/>
          <w:rFonts w:cs="Times New Roman"/>
          <w:b w:val="0"/>
          <w:sz w:val="28"/>
          <w:szCs w:val="28"/>
          <w:shd w:val="clear" w:color="auto" w:fill="FFFFFF"/>
          <w:lang w:val="ru-RU"/>
        </w:rPr>
        <w:t>государственное казенное общеобразовательное учреждение «Специальная (коррекционная)</w:t>
      </w:r>
      <w:r>
        <w:rPr>
          <w:rStyle w:val="apple-converted-space"/>
          <w:rFonts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r>
        <w:rPr>
          <w:rStyle w:val="af4"/>
          <w:rFonts w:cs="Times New Roman"/>
          <w:b w:val="0"/>
          <w:sz w:val="28"/>
          <w:szCs w:val="28"/>
          <w:shd w:val="clear" w:color="auto" w:fill="FFFFFF"/>
          <w:lang w:val="ru-RU"/>
        </w:rPr>
        <w:t>общеобразовательная школа № 33</w:t>
      </w:r>
      <w:r>
        <w:rPr>
          <w:rStyle w:val="apple-converted-space"/>
          <w:rFonts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>
        <w:rPr>
          <w:rStyle w:val="af4"/>
          <w:rFonts w:cs="Times New Roman"/>
          <w:b w:val="0"/>
          <w:sz w:val="28"/>
          <w:szCs w:val="28"/>
          <w:shd w:val="clear" w:color="auto" w:fill="FFFFFF"/>
          <w:lang w:val="ru-RU"/>
        </w:rPr>
        <w:t>города</w:t>
      </w:r>
      <w:r>
        <w:rPr>
          <w:rStyle w:val="apple-converted-space"/>
          <w:rFonts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r>
        <w:rPr>
          <w:rStyle w:val="af4"/>
          <w:rFonts w:cs="Times New Roman"/>
          <w:b w:val="0"/>
          <w:sz w:val="28"/>
          <w:szCs w:val="28"/>
          <w:shd w:val="clear" w:color="auto" w:fill="FFFFFF"/>
          <w:lang w:val="ru-RU"/>
        </w:rPr>
        <w:t>Ставрополя</w:t>
      </w:r>
      <w:r>
        <w:rPr>
          <w:rFonts w:eastAsia="Times New Roman" w:cs="Times New Roman"/>
          <w:b/>
          <w:sz w:val="28"/>
          <w:szCs w:val="28"/>
          <w:lang w:val="ru-RU"/>
        </w:rPr>
        <w:t>»</w:t>
      </w:r>
      <w:r>
        <w:rPr>
          <w:rFonts w:eastAsia="Times New Roman" w:cs="Times New Roman"/>
          <w:sz w:val="28"/>
          <w:szCs w:val="28"/>
          <w:lang w:val="ru-RU"/>
        </w:rPr>
        <w:t>.</w:t>
      </w:r>
    </w:p>
    <w:p w14:paraId="5543E995" w14:textId="77777777" w:rsidR="002F1DCF" w:rsidRDefault="002F1DCF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</w:p>
    <w:p w14:paraId="2964CC60" w14:textId="40DD17B5" w:rsidR="002F1DCF" w:rsidRDefault="00B6150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Для организации работы по подготовке и проведению </w:t>
      </w:r>
      <w:r w:rsidR="002F40B1">
        <w:rPr>
          <w:sz w:val="28"/>
          <w:szCs w:val="28"/>
        </w:rPr>
        <w:t xml:space="preserve">Фестиваля </w:t>
      </w:r>
      <w:r>
        <w:rPr>
          <w:sz w:val="28"/>
          <w:szCs w:val="28"/>
        </w:rPr>
        <w:t>создается организационный комитет (далее – Оргкомитет)</w:t>
      </w:r>
      <w:r w:rsidR="002F40B1">
        <w:rPr>
          <w:sz w:val="28"/>
          <w:szCs w:val="28"/>
        </w:rPr>
        <w:t>, утвержденный приказом министерства.</w:t>
      </w:r>
    </w:p>
    <w:p w14:paraId="1B015126" w14:textId="77777777" w:rsidR="002F1DCF" w:rsidRDefault="002F1DCF">
      <w:pPr>
        <w:pStyle w:val="Style4"/>
        <w:ind w:firstLine="709"/>
        <w:contextualSpacing/>
        <w:jc w:val="both"/>
        <w:rPr>
          <w:color w:val="000000"/>
          <w:sz w:val="28"/>
          <w:szCs w:val="28"/>
        </w:rPr>
      </w:pPr>
    </w:p>
    <w:p w14:paraId="2FECA1DA" w14:textId="77777777" w:rsidR="00F11D49" w:rsidRPr="00F11D49" w:rsidRDefault="00B61508" w:rsidP="00F11D4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Оргкомитет</w:t>
      </w:r>
      <w:r w:rsidR="002F40B1">
        <w:rPr>
          <w:rFonts w:ascii="Times New Roman" w:hAnsi="Times New Roman" w:cs="Times New Roman"/>
          <w:sz w:val="28"/>
          <w:szCs w:val="28"/>
        </w:rPr>
        <w:t xml:space="preserve"> Фестиваля в соответствии с возложенными на него </w:t>
      </w:r>
      <w:r w:rsidR="00F11D49" w:rsidRPr="00F11D49">
        <w:rPr>
          <w:rFonts w:ascii="Times New Roman" w:eastAsia="Arial Unicode MS" w:hAnsi="Times New Roman" w:cs="Times New Roman"/>
          <w:sz w:val="28"/>
          <w:szCs w:val="28"/>
        </w:rPr>
        <w:t>задачами осуществляет следующие функции:</w:t>
      </w:r>
    </w:p>
    <w:p w14:paraId="2409FA3E" w14:textId="29B6B620" w:rsidR="00F11D49" w:rsidRPr="00F11D49" w:rsidRDefault="00F11D49" w:rsidP="00F11D49">
      <w:pPr>
        <w:widowControl w:val="0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сбор информации об участниках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F11D4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DD1F265" w14:textId="7F7C58E5" w:rsidR="00F11D49" w:rsidRPr="00F11D49" w:rsidRDefault="00F11D49" w:rsidP="00F11D49">
      <w:pPr>
        <w:widowControl w:val="0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принимает материалы участников и осуществляет просмотр представленных на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Фестиваль</w:t>
      </w: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 выступлений;</w:t>
      </w:r>
    </w:p>
    <w:p w14:paraId="6A4CC64F" w14:textId="318C3650" w:rsidR="00F11D49" w:rsidRPr="00F11D49" w:rsidRDefault="00F11D49" w:rsidP="00F11D49">
      <w:pPr>
        <w:widowControl w:val="0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консультирует по вопросам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F11D4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E60B8B1" w14:textId="55FC7314" w:rsidR="00F11D49" w:rsidRPr="00F11D49" w:rsidRDefault="00F11D49" w:rsidP="00F11D49">
      <w:pPr>
        <w:widowControl w:val="0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информирует об итогах проведения этапов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 органы управления образованием администраций муниципальных и городских округов Ставропольского края, руководителей государственных образовательных организаций, подведомственных министерству, расположенных на территории Ставропольского края.</w:t>
      </w:r>
    </w:p>
    <w:p w14:paraId="7F9A18AB" w14:textId="77777777" w:rsidR="00F11D49" w:rsidRPr="00F11D49" w:rsidRDefault="00F11D49" w:rsidP="00F11D49">
      <w:pPr>
        <w:widowControl w:val="0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B14511" w14:textId="7A0ED7E2" w:rsidR="00F11D49" w:rsidRPr="00F11D49" w:rsidRDefault="00F11D49" w:rsidP="00F11D49">
      <w:pPr>
        <w:widowControl w:val="0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8. Оргкомитет </w:t>
      </w:r>
      <w:bookmarkStart w:id="0" w:name="_Hlk201671839"/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bookmarkEnd w:id="0"/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 обладает следующими полномочиями:</w:t>
      </w:r>
    </w:p>
    <w:p w14:paraId="0CB37B37" w14:textId="1759EF0A" w:rsidR="00F11D49" w:rsidRPr="00F11D49" w:rsidRDefault="00F11D49" w:rsidP="00F11D49">
      <w:pPr>
        <w:widowControl w:val="0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принимает и рассматривает предложения 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5C8A9EE2" w14:textId="336760F6" w:rsidR="00F11D49" w:rsidRPr="00F11D49" w:rsidRDefault="00F11D49" w:rsidP="00F11D49">
      <w:pPr>
        <w:widowControl w:val="0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рассматривает конфликтные ситуации в ходе подготовки и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F11D4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CFE1CE4" w14:textId="77777777" w:rsidR="00F11D49" w:rsidRPr="00F11D49" w:rsidRDefault="00F11D49" w:rsidP="00F11D49">
      <w:pPr>
        <w:widowControl w:val="0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A73A08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>9. Основной формой работы Оргкомитета является заседание.</w:t>
      </w:r>
    </w:p>
    <w:p w14:paraId="696A31A0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FEB678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10. Заседание Оргкомитета считается правомочным, если на нем присутствует более половины членов Оргкомитета, входящих в его состав. </w:t>
      </w:r>
    </w:p>
    <w:p w14:paraId="2BAAF04A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D1006D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>11. На заседания Оргкомитета вопросы для обсуждения выносятся председателем или заместителем председателя Оргкомитета.</w:t>
      </w:r>
    </w:p>
    <w:p w14:paraId="080A429F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AA8C41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D49">
        <w:rPr>
          <w:rFonts w:ascii="Times New Roman" w:eastAsia="Times New Roman" w:hAnsi="Times New Roman" w:cs="Times New Roman"/>
          <w:sz w:val="28"/>
          <w:szCs w:val="28"/>
        </w:rPr>
        <w:t xml:space="preserve">12. Члены Оргкомитета обладают равными правами при рассмотрении вопросов на заседаниях. </w:t>
      </w:r>
    </w:p>
    <w:p w14:paraId="1092779A" w14:textId="77777777" w:rsidR="00F11D49" w:rsidRPr="00F11D49" w:rsidRDefault="00F11D49" w:rsidP="007267AA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</w:p>
    <w:p w14:paraId="5E0307BD" w14:textId="379044B5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11D49">
        <w:rPr>
          <w:rFonts w:ascii="Times New Roman" w:eastAsia="Arial Unicode MS" w:hAnsi="Times New Roman" w:cs="Times New Roman"/>
          <w:sz w:val="28"/>
          <w:szCs w:val="28"/>
        </w:rPr>
        <w:t xml:space="preserve">13. Для организации работы по проведению оценки представленных участниками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F11D49">
        <w:rPr>
          <w:rFonts w:ascii="Times New Roman" w:eastAsia="Arial Unicode MS" w:hAnsi="Times New Roman" w:cs="Times New Roman"/>
          <w:sz w:val="28"/>
          <w:szCs w:val="28"/>
        </w:rPr>
        <w:t xml:space="preserve">материалов формируется и </w:t>
      </w:r>
      <w:r w:rsidRPr="00F11D49">
        <w:rPr>
          <w:rFonts w:ascii="Times New Roman" w:eastAsia="Arial Unicode MS" w:hAnsi="Times New Roman" w:cs="Times New Roman"/>
          <w:bCs/>
          <w:iCs/>
          <w:sz w:val="28"/>
          <w:szCs w:val="28"/>
        </w:rPr>
        <w:t xml:space="preserve">утверждается приказом ГБУ ДО </w:t>
      </w:r>
      <w:proofErr w:type="spellStart"/>
      <w:r w:rsidRPr="00F11D49">
        <w:rPr>
          <w:rFonts w:ascii="Times New Roman" w:eastAsia="Arial Unicode MS" w:hAnsi="Times New Roman" w:cs="Times New Roman"/>
          <w:bCs/>
          <w:iCs/>
          <w:sz w:val="28"/>
          <w:szCs w:val="28"/>
        </w:rPr>
        <w:t>КЦРТДиЮ</w:t>
      </w:r>
      <w:proofErr w:type="spellEnd"/>
      <w:r w:rsidRPr="00F11D49">
        <w:rPr>
          <w:rFonts w:ascii="Times New Roman" w:eastAsia="Arial Unicode MS" w:hAnsi="Times New Roman" w:cs="Times New Roman"/>
          <w:bCs/>
          <w:iCs/>
          <w:sz w:val="28"/>
          <w:szCs w:val="28"/>
        </w:rPr>
        <w:t xml:space="preserve"> </w:t>
      </w:r>
      <w:r w:rsidRPr="00F11D49">
        <w:rPr>
          <w:rFonts w:ascii="Times New Roman" w:eastAsia="Arial Unicode MS" w:hAnsi="Times New Roman" w:cs="Times New Roman"/>
          <w:sz w:val="28"/>
          <w:szCs w:val="28"/>
        </w:rPr>
        <w:t>состав Жюри Конкурса (далее – Жюри).</w:t>
      </w:r>
    </w:p>
    <w:p w14:paraId="354CD1BA" w14:textId="77777777" w:rsidR="00F11D49" w:rsidRPr="00F11D49" w:rsidRDefault="00F11D49" w:rsidP="00F11D49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5F168DE8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iCs/>
          <w:sz w:val="28"/>
          <w:szCs w:val="28"/>
        </w:rPr>
      </w:pPr>
      <w:r w:rsidRPr="00F11D49">
        <w:rPr>
          <w:rFonts w:ascii="Times New Roman" w:eastAsia="Arial Unicode MS" w:hAnsi="Times New Roman" w:cs="Times New Roman"/>
          <w:sz w:val="28"/>
          <w:szCs w:val="28"/>
        </w:rPr>
        <w:t xml:space="preserve">14. Жюри </w:t>
      </w:r>
      <w:r w:rsidRPr="00F11D49">
        <w:rPr>
          <w:rFonts w:ascii="Times New Roman" w:eastAsia="Arial Unicode MS" w:hAnsi="Times New Roman" w:cs="Times New Roman"/>
          <w:bCs/>
          <w:iCs/>
          <w:sz w:val="28"/>
          <w:szCs w:val="28"/>
        </w:rPr>
        <w:t>проводит оценку представленных конкурсных выступлений.</w:t>
      </w:r>
    </w:p>
    <w:p w14:paraId="7F4EE61A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iCs/>
          <w:sz w:val="28"/>
          <w:szCs w:val="28"/>
        </w:rPr>
      </w:pPr>
    </w:p>
    <w:p w14:paraId="10DE7812" w14:textId="174B8BBB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11D49">
        <w:rPr>
          <w:rFonts w:ascii="Times New Roman" w:eastAsia="Arial Unicode MS" w:hAnsi="Times New Roman" w:cs="Times New Roman"/>
          <w:bCs/>
          <w:sz w:val="28"/>
          <w:szCs w:val="28"/>
        </w:rPr>
        <w:t xml:space="preserve">15. Жюри оценивает конкурсные выступления участников по десятибалльной системе в соответствии с критериями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F11D49">
        <w:rPr>
          <w:rFonts w:ascii="Times New Roman" w:eastAsia="Arial Unicode MS" w:hAnsi="Times New Roman" w:cs="Times New Roman"/>
          <w:sz w:val="28"/>
          <w:szCs w:val="28"/>
        </w:rPr>
        <w:t xml:space="preserve">: </w:t>
      </w:r>
    </w:p>
    <w:p w14:paraId="0C321CCF" w14:textId="77777777" w:rsidR="00E81577" w:rsidRPr="00E81577" w:rsidRDefault="00E81577" w:rsidP="00E815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1577">
        <w:rPr>
          <w:rFonts w:ascii="Times New Roman" w:eastAsia="Calibri" w:hAnsi="Times New Roman" w:cs="Times New Roman"/>
          <w:sz w:val="28"/>
          <w:szCs w:val="28"/>
          <w:lang w:eastAsia="en-US"/>
        </w:rPr>
        <w:t>художественное содержание репертуара;</w:t>
      </w:r>
    </w:p>
    <w:p w14:paraId="7987DA55" w14:textId="77777777" w:rsidR="00E81577" w:rsidRPr="00E81577" w:rsidRDefault="00E81577" w:rsidP="00E815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1577">
        <w:rPr>
          <w:rFonts w:ascii="Times New Roman" w:eastAsia="Calibri" w:hAnsi="Times New Roman" w:cs="Times New Roman"/>
          <w:sz w:val="28"/>
          <w:szCs w:val="28"/>
          <w:lang w:eastAsia="en-US"/>
        </w:rPr>
        <w:t>качество и техника исполнения;</w:t>
      </w:r>
    </w:p>
    <w:p w14:paraId="6BCFE45D" w14:textId="77777777" w:rsidR="00E81577" w:rsidRPr="00E81577" w:rsidRDefault="00E81577" w:rsidP="00E815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1577">
        <w:rPr>
          <w:rFonts w:ascii="Times New Roman" w:eastAsia="Calibri" w:hAnsi="Times New Roman" w:cs="Times New Roman"/>
          <w:sz w:val="28"/>
          <w:szCs w:val="28"/>
          <w:lang w:eastAsia="en-US"/>
        </w:rPr>
        <w:t>художественный образ;</w:t>
      </w:r>
    </w:p>
    <w:p w14:paraId="2178BCCC" w14:textId="77777777" w:rsidR="00E81577" w:rsidRPr="00E81577" w:rsidRDefault="00E81577" w:rsidP="00E815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1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сценическая культура;</w:t>
      </w:r>
    </w:p>
    <w:p w14:paraId="2FEF9F13" w14:textId="77777777" w:rsidR="00E81577" w:rsidRPr="00E81577" w:rsidRDefault="00E81577" w:rsidP="00E815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1577">
        <w:rPr>
          <w:rFonts w:ascii="Times New Roman" w:eastAsia="Calibri" w:hAnsi="Times New Roman" w:cs="Times New Roman"/>
          <w:sz w:val="28"/>
          <w:szCs w:val="28"/>
          <w:lang w:eastAsia="en-US"/>
        </w:rPr>
        <w:t>артистичность.</w:t>
      </w:r>
    </w:p>
    <w:p w14:paraId="55E207E7" w14:textId="77777777" w:rsidR="00F11D49" w:rsidRPr="00F11D49" w:rsidRDefault="00F11D49" w:rsidP="00F11D49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5B560262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11D49">
        <w:rPr>
          <w:rFonts w:ascii="Times New Roman" w:eastAsia="Arial Unicode MS" w:hAnsi="Times New Roman" w:cs="Times New Roman"/>
          <w:sz w:val="28"/>
          <w:szCs w:val="28"/>
        </w:rPr>
        <w:t>16. Жюри определяет победителей и призеров Конкурса по общему баллу в каждой номинации.</w:t>
      </w:r>
    </w:p>
    <w:p w14:paraId="0DA63ECC" w14:textId="77777777" w:rsidR="00F11D49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1F497D" w:themeColor="text2"/>
          <w:sz w:val="28"/>
          <w:szCs w:val="28"/>
        </w:rPr>
      </w:pPr>
    </w:p>
    <w:p w14:paraId="1CD8A204" w14:textId="537AF6D0" w:rsidR="002F1DCF" w:rsidRPr="00F11D49" w:rsidRDefault="00F11D49" w:rsidP="00F11D4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11D49">
        <w:rPr>
          <w:rFonts w:ascii="Times New Roman" w:eastAsia="Arial Unicode MS" w:hAnsi="Times New Roman" w:cs="Times New Roman"/>
          <w:sz w:val="28"/>
          <w:szCs w:val="28"/>
        </w:rPr>
        <w:t>17. Решение Жюри по каждой номинации оформляется протоколом и утверждается председателем Жюри.</w:t>
      </w:r>
    </w:p>
    <w:p w14:paraId="3DCC455A" w14:textId="77777777" w:rsidR="002F1DCF" w:rsidRDefault="002F1D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8D55A0" w14:textId="2F5B6354" w:rsidR="002F1DCF" w:rsidRDefault="00F11D49">
      <w:pPr>
        <w:pStyle w:val="a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61508">
        <w:rPr>
          <w:sz w:val="28"/>
          <w:szCs w:val="28"/>
        </w:rPr>
        <w:t xml:space="preserve">8. Участниками Фестиваля являются обучающиеся с ограниченными возможностями здоровья и инвалидностью образовательных организаций, расположенных на территории </w:t>
      </w:r>
      <w:r w:rsidR="00B61508">
        <w:rPr>
          <w:rFonts w:eastAsia="Arial Unicode MS"/>
          <w:sz w:val="28"/>
          <w:szCs w:val="28"/>
        </w:rPr>
        <w:t>Ставрополь</w:t>
      </w:r>
      <w:r w:rsidR="00B61508">
        <w:rPr>
          <w:sz w:val="28"/>
          <w:szCs w:val="28"/>
        </w:rPr>
        <w:t>ского края в возрасте от 7 до 17 лет, проявившие способности в художественном творчестве, победители конкурсов, смотров.</w:t>
      </w:r>
    </w:p>
    <w:p w14:paraId="291AC35A" w14:textId="77777777" w:rsidR="002F1DCF" w:rsidRDefault="002F1DCF">
      <w:pPr>
        <w:pStyle w:val="af5"/>
        <w:ind w:firstLine="709"/>
        <w:jc w:val="both"/>
        <w:rPr>
          <w:sz w:val="28"/>
          <w:szCs w:val="28"/>
        </w:rPr>
      </w:pPr>
    </w:p>
    <w:p w14:paraId="02C52093" w14:textId="5FFE5838" w:rsidR="002F1DCF" w:rsidRDefault="00F11D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61508">
        <w:rPr>
          <w:rFonts w:ascii="Times New Roman" w:hAnsi="Times New Roman" w:cs="Times New Roman"/>
          <w:sz w:val="28"/>
          <w:szCs w:val="28"/>
        </w:rPr>
        <w:t>9. Фестиваль проводится в три этапа:</w:t>
      </w:r>
    </w:p>
    <w:p w14:paraId="5F7F68D0" w14:textId="4EE23FD9" w:rsidR="002F1DCF" w:rsidRDefault="00CE4646">
      <w:pPr>
        <w:pStyle w:val="13"/>
        <w:tabs>
          <w:tab w:val="left" w:pos="0"/>
          <w:tab w:val="left" w:pos="851"/>
        </w:tabs>
        <w:ind w:left="0" w:right="0" w:firstLine="709"/>
        <w:jc w:val="both"/>
        <w:rPr>
          <w:rFonts w:eastAsia="Times New Roman" w:cs="Times New Roman"/>
          <w:color w:val="auto"/>
          <w:spacing w:val="-2"/>
          <w:sz w:val="28"/>
          <w:szCs w:val="28"/>
          <w:lang w:eastAsia="ar-SA"/>
        </w:rPr>
      </w:pPr>
      <w:r>
        <w:rPr>
          <w:rFonts w:cs="Times New Roman"/>
          <w:color w:val="auto"/>
          <w:sz w:val="28"/>
          <w:szCs w:val="28"/>
        </w:rPr>
        <w:t>Первый</w:t>
      </w:r>
      <w:r w:rsidR="00B61508">
        <w:rPr>
          <w:rFonts w:cs="Times New Roman"/>
          <w:color w:val="auto"/>
          <w:sz w:val="28"/>
          <w:szCs w:val="28"/>
        </w:rPr>
        <w:t xml:space="preserve"> этап </w:t>
      </w:r>
      <w:r w:rsidR="00B61508">
        <w:rPr>
          <w:rFonts w:eastAsia="Times New Roman" w:cs="Times New Roman"/>
          <w:color w:val="auto"/>
          <w:spacing w:val="-2"/>
          <w:sz w:val="28"/>
          <w:szCs w:val="28"/>
          <w:lang w:eastAsia="ar-SA"/>
        </w:rPr>
        <w:t xml:space="preserve">– отборочный (муниципальный), проводится в период </w:t>
      </w:r>
      <w:r>
        <w:rPr>
          <w:rFonts w:eastAsia="Times New Roman" w:cs="Times New Roman"/>
          <w:color w:val="auto"/>
          <w:spacing w:val="-2"/>
          <w:sz w:val="28"/>
          <w:szCs w:val="28"/>
          <w:lang w:eastAsia="ar-SA"/>
        </w:rPr>
        <w:br/>
      </w:r>
      <w:r w:rsidR="00B61508">
        <w:rPr>
          <w:rFonts w:eastAsia="Times New Roman" w:cs="Times New Roman"/>
          <w:color w:val="auto"/>
          <w:sz w:val="28"/>
          <w:szCs w:val="28"/>
          <w:lang w:eastAsia="ar-SA" w:bidi="ar-SA"/>
        </w:rPr>
        <w:t xml:space="preserve">с 08 сентября по 05 октября 2025 года в образовательных организациях, </w:t>
      </w:r>
      <w:r w:rsidR="00B61508">
        <w:rPr>
          <w:rStyle w:val="FontStyle15"/>
          <w:sz w:val="28"/>
          <w:szCs w:val="28"/>
        </w:rPr>
        <w:t xml:space="preserve">расположенных на территории </w:t>
      </w:r>
      <w:r w:rsidR="00B61508">
        <w:rPr>
          <w:rFonts w:eastAsia="Times New Roman" w:cs="Times New Roman"/>
          <w:color w:val="auto"/>
          <w:sz w:val="28"/>
          <w:szCs w:val="28"/>
          <w:lang w:eastAsia="ar-SA" w:bidi="ar-SA"/>
        </w:rPr>
        <w:t>Ставропольского края. Данный этап организуется и проводится организациями Ставропольского края самостоятельно с привлечением заинтересованных организаций и спонсоров.</w:t>
      </w:r>
      <w:r w:rsidR="00B07BC3">
        <w:rPr>
          <w:rFonts w:eastAsia="Times New Roman" w:cs="Times New Roman"/>
          <w:color w:val="auto"/>
          <w:sz w:val="28"/>
          <w:szCs w:val="28"/>
          <w:lang w:eastAsia="ar-SA" w:bidi="ar-SA"/>
        </w:rPr>
        <w:t xml:space="preserve"> Форма заявки прилагается (приложение 1 к Положению).</w:t>
      </w:r>
    </w:p>
    <w:p w14:paraId="35E4E35C" w14:textId="2FCECB4B" w:rsidR="002F1DCF" w:rsidRDefault="00CE46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Второй</w:t>
      </w:r>
      <w:r w:rsidR="00B6150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 этап – краевой (</w:t>
      </w:r>
      <w:r w:rsidR="00B61508">
        <w:rPr>
          <w:rFonts w:ascii="Times New Roman" w:hAnsi="Times New Roman" w:cs="Times New Roman"/>
          <w:sz w:val="28"/>
          <w:szCs w:val="28"/>
        </w:rPr>
        <w:t xml:space="preserve">заочный), проводится в период с 06 по 21 октября 2025 года министерством совместно с ГБУ ДО </w:t>
      </w:r>
      <w:proofErr w:type="spellStart"/>
      <w:r w:rsidR="00B61508">
        <w:rPr>
          <w:rFonts w:ascii="Times New Roman" w:hAnsi="Times New Roman" w:cs="Times New Roman"/>
          <w:sz w:val="28"/>
          <w:szCs w:val="28"/>
        </w:rPr>
        <w:t>КЦРТДиЮ</w:t>
      </w:r>
      <w:proofErr w:type="spellEnd"/>
      <w:r w:rsidR="00B61508">
        <w:rPr>
          <w:rFonts w:ascii="Times New Roman" w:hAnsi="Times New Roman" w:cs="Times New Roman"/>
          <w:sz w:val="28"/>
          <w:szCs w:val="28"/>
        </w:rPr>
        <w:t xml:space="preserve"> в г. Ставрополе.</w:t>
      </w:r>
    </w:p>
    <w:p w14:paraId="28F30B34" w14:textId="4B1A8EF4" w:rsidR="002F1DCF" w:rsidRDefault="00CE46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</w:t>
      </w:r>
      <w:r w:rsidR="00B61508">
        <w:rPr>
          <w:rFonts w:ascii="Times New Roman" w:hAnsi="Times New Roman" w:cs="Times New Roman"/>
          <w:sz w:val="28"/>
          <w:szCs w:val="28"/>
        </w:rPr>
        <w:t xml:space="preserve"> этап </w:t>
      </w:r>
      <w:r w:rsidR="00B6150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–</w:t>
      </w:r>
      <w:r w:rsidR="00B61508">
        <w:rPr>
          <w:rFonts w:ascii="Times New Roman" w:hAnsi="Times New Roman" w:cs="Times New Roman"/>
          <w:sz w:val="28"/>
          <w:szCs w:val="28"/>
        </w:rPr>
        <w:t xml:space="preserve"> </w:t>
      </w:r>
      <w:r w:rsidR="00B6150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краевой (</w:t>
      </w:r>
      <w:r w:rsidR="00B61508">
        <w:rPr>
          <w:rFonts w:ascii="Times New Roman" w:hAnsi="Times New Roman" w:cs="Times New Roman"/>
          <w:sz w:val="28"/>
          <w:szCs w:val="28"/>
        </w:rPr>
        <w:t xml:space="preserve">очный), проводится 22 октября 2025 года министерством совместно с ГБУ ДО </w:t>
      </w:r>
      <w:proofErr w:type="spellStart"/>
      <w:r w:rsidR="00B61508">
        <w:rPr>
          <w:rFonts w:ascii="Times New Roman" w:hAnsi="Times New Roman" w:cs="Times New Roman"/>
          <w:sz w:val="28"/>
          <w:szCs w:val="28"/>
        </w:rPr>
        <w:t>КЦРТДиЮ</w:t>
      </w:r>
      <w:proofErr w:type="spellEnd"/>
      <w:r w:rsidR="00B61508">
        <w:rPr>
          <w:rFonts w:ascii="Times New Roman" w:hAnsi="Times New Roman" w:cs="Times New Roman"/>
          <w:sz w:val="28"/>
          <w:szCs w:val="28"/>
        </w:rPr>
        <w:t xml:space="preserve"> в г. Ставрополе.</w:t>
      </w:r>
    </w:p>
    <w:p w14:paraId="0F018802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Допускается индивидуальное и коллективное участие во всех номинациях.</w:t>
      </w:r>
    </w:p>
    <w:p w14:paraId="48CB7E75" w14:textId="77777777" w:rsidR="002F1DCF" w:rsidRDefault="002F1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49B3A" w14:textId="0AA81961" w:rsidR="002F1DCF" w:rsidRPr="00853404" w:rsidRDefault="00F11D49" w:rsidP="008534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33C09">
        <w:rPr>
          <w:rFonts w:ascii="Times New Roman" w:hAnsi="Times New Roman" w:cs="Times New Roman"/>
          <w:sz w:val="28"/>
          <w:szCs w:val="28"/>
        </w:rPr>
        <w:t>2</w:t>
      </w:r>
      <w:r w:rsidR="00B61508" w:rsidRPr="00233C09">
        <w:rPr>
          <w:rFonts w:ascii="Times New Roman" w:hAnsi="Times New Roman" w:cs="Times New Roman"/>
          <w:sz w:val="28"/>
          <w:szCs w:val="28"/>
        </w:rPr>
        <w:t xml:space="preserve">0. </w:t>
      </w:r>
      <w:bookmarkStart w:id="1" w:name="_Hlk202349103"/>
      <w:r w:rsidR="00B61508" w:rsidRPr="00233C09">
        <w:rPr>
          <w:rFonts w:ascii="Times New Roman" w:hAnsi="Times New Roman" w:cs="Times New Roman"/>
          <w:sz w:val="28"/>
          <w:szCs w:val="28"/>
        </w:rPr>
        <w:t>Для участия в краевом (заочном) этапе Фестиваля</w:t>
      </w:r>
      <w:r w:rsidR="00031B22" w:rsidRPr="00233C09">
        <w:rPr>
          <w:rFonts w:ascii="Times New Roman" w:hAnsi="Times New Roman" w:cs="Times New Roman"/>
          <w:sz w:val="28"/>
          <w:szCs w:val="28"/>
        </w:rPr>
        <w:t xml:space="preserve"> </w:t>
      </w:r>
      <w:r w:rsidR="00853404">
        <w:rPr>
          <w:rFonts w:ascii="Times New Roman" w:hAnsi="Times New Roman" w:cs="Times New Roman"/>
          <w:sz w:val="28"/>
          <w:szCs w:val="28"/>
        </w:rPr>
        <w:t xml:space="preserve">Оргкомитету первого этапа </w:t>
      </w:r>
      <w:r w:rsidR="00031B22" w:rsidRPr="00233C09">
        <w:rPr>
          <w:rFonts w:ascii="Times New Roman" w:hAnsi="Times New Roman" w:cs="Times New Roman"/>
          <w:sz w:val="28"/>
          <w:szCs w:val="28"/>
        </w:rPr>
        <w:t>необходимо</w:t>
      </w:r>
      <w:r w:rsidR="00FB208D" w:rsidRPr="00FB208D">
        <w:rPr>
          <w:rFonts w:ascii="Times New Roman" w:hAnsi="Times New Roman" w:cs="Times New Roman"/>
          <w:sz w:val="28"/>
          <w:szCs w:val="28"/>
        </w:rPr>
        <w:t xml:space="preserve"> </w:t>
      </w:r>
      <w:r w:rsidR="00A91611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A91611" w:rsidRPr="00A31394">
        <w:rPr>
          <w:rFonts w:ascii="Times New Roman" w:hAnsi="Times New Roman" w:cs="Times New Roman"/>
          <w:sz w:val="28"/>
          <w:szCs w:val="28"/>
        </w:rPr>
        <w:t>06 октября 2025 года</w:t>
      </w:r>
      <w:r w:rsidR="00A91611">
        <w:rPr>
          <w:rFonts w:ascii="Times New Roman" w:hAnsi="Times New Roman" w:cs="Times New Roman"/>
          <w:sz w:val="28"/>
          <w:szCs w:val="28"/>
        </w:rPr>
        <w:t xml:space="preserve"> </w:t>
      </w:r>
      <w:r w:rsidR="00853404" w:rsidRPr="00853404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</w:rPr>
        <w:t>направить</w:t>
      </w:r>
      <w:r w:rsidR="00853404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</w:rPr>
        <w:t xml:space="preserve"> на электронную почту </w:t>
      </w:r>
      <w:hyperlink r:id="rId7" w:history="1">
        <w:r w:rsidR="00620A4E" w:rsidRPr="002126BE">
          <w:rPr>
            <w:rStyle w:val="af9"/>
            <w:rFonts w:ascii="Times New Roman" w:hAnsi="Times New Roman" w:cs="Times New Roman"/>
            <w:sz w:val="28"/>
          </w:rPr>
          <w:t>otdel.omr.stav@mail.ru</w:t>
        </w:r>
      </w:hyperlink>
      <w:r w:rsidR="00853404">
        <w:rPr>
          <w:rStyle w:val="af9"/>
          <w:rFonts w:ascii="Times New Roman" w:hAnsi="Times New Roman" w:cs="Times New Roman"/>
          <w:color w:val="auto"/>
          <w:sz w:val="28"/>
          <w:u w:val="none"/>
        </w:rPr>
        <w:t xml:space="preserve"> </w:t>
      </w:r>
      <w:r w:rsidR="00853404" w:rsidRPr="00A31394">
        <w:rPr>
          <w:rFonts w:ascii="Times New Roman" w:eastAsia="Times New Roman" w:hAnsi="Times New Roman" w:cs="Times New Roman"/>
          <w:sz w:val="28"/>
          <w:szCs w:val="28"/>
        </w:rPr>
        <w:t xml:space="preserve">выписку из протокола об итогах проведения первого этапа </w:t>
      </w:r>
      <w:r w:rsidR="00853404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853404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</w:rPr>
        <w:t xml:space="preserve"> в двух форматах: </w:t>
      </w:r>
      <w:r w:rsidR="00853404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word</w:t>
      </w:r>
      <w:r w:rsidR="00853404" w:rsidRPr="00853404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853404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</w:rPr>
        <w:t xml:space="preserve">и </w:t>
      </w:r>
      <w:r w:rsidR="00853404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pdf</w:t>
      </w:r>
      <w:r w:rsidR="00853404" w:rsidRPr="00853404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853404">
        <w:rPr>
          <w:rStyle w:val="af9"/>
          <w:rFonts w:ascii="Times New Roman" w:hAnsi="Times New Roman" w:cs="Times New Roman"/>
          <w:color w:val="auto"/>
          <w:sz w:val="28"/>
          <w:szCs w:val="28"/>
          <w:u w:val="none"/>
        </w:rPr>
        <w:t>согласно формы (приложение 2 к Положению);</w:t>
      </w:r>
      <w:r w:rsidR="00853404" w:rsidRPr="00A31394">
        <w:rPr>
          <w:rFonts w:ascii="Times New Roman" w:hAnsi="Times New Roman" w:cs="Times New Roman"/>
          <w:sz w:val="28"/>
          <w:szCs w:val="28"/>
        </w:rPr>
        <w:t xml:space="preserve"> </w:t>
      </w:r>
      <w:r w:rsidR="00FB208D" w:rsidRPr="00FB208D">
        <w:rPr>
          <w:rFonts w:ascii="Times New Roman" w:hAnsi="Times New Roman" w:cs="Times New Roman"/>
          <w:sz w:val="28"/>
          <w:szCs w:val="28"/>
        </w:rPr>
        <w:t>заполнить заявку в электронном формате</w:t>
      </w:r>
      <w:r w:rsidR="00FB208D">
        <w:rPr>
          <w:rFonts w:ascii="Times New Roman" w:hAnsi="Times New Roman" w:cs="Times New Roman"/>
          <w:sz w:val="28"/>
          <w:szCs w:val="28"/>
        </w:rPr>
        <w:t xml:space="preserve"> </w:t>
      </w:r>
      <w:r w:rsidR="00853404">
        <w:rPr>
          <w:rFonts w:ascii="Times New Roman" w:hAnsi="Times New Roman" w:cs="Times New Roman"/>
          <w:sz w:val="28"/>
          <w:szCs w:val="28"/>
        </w:rPr>
        <w:t>согласно</w:t>
      </w:r>
      <w:r w:rsidR="00620A4E">
        <w:rPr>
          <w:rFonts w:ascii="Times New Roman" w:hAnsi="Times New Roman" w:cs="Times New Roman"/>
          <w:sz w:val="28"/>
          <w:szCs w:val="28"/>
        </w:rPr>
        <w:t xml:space="preserve"> </w:t>
      </w:r>
      <w:r w:rsidR="00853404">
        <w:rPr>
          <w:rFonts w:ascii="Times New Roman" w:hAnsi="Times New Roman" w:cs="Times New Roman"/>
          <w:sz w:val="28"/>
          <w:szCs w:val="28"/>
        </w:rPr>
        <w:t>протокол</w:t>
      </w:r>
      <w:r w:rsidR="00620A4E">
        <w:rPr>
          <w:rFonts w:ascii="Times New Roman" w:hAnsi="Times New Roman" w:cs="Times New Roman"/>
          <w:sz w:val="28"/>
          <w:szCs w:val="28"/>
        </w:rPr>
        <w:t>у</w:t>
      </w:r>
      <w:r w:rsidR="00A31394" w:rsidRPr="00A31394">
        <w:rPr>
          <w:rFonts w:ascii="Times New Roman" w:hAnsi="Times New Roman" w:cs="Times New Roman"/>
          <w:sz w:val="28"/>
          <w:szCs w:val="28"/>
        </w:rPr>
        <w:t xml:space="preserve"> </w:t>
      </w:r>
      <w:r w:rsidR="00A31394" w:rsidRPr="00233C09">
        <w:rPr>
          <w:rFonts w:ascii="Times New Roman" w:hAnsi="Times New Roman" w:cs="Times New Roman"/>
          <w:sz w:val="28"/>
          <w:szCs w:val="28"/>
        </w:rPr>
        <w:t>по ссылке:</w:t>
      </w:r>
      <w:r w:rsidR="00A3139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A31394" w:rsidRPr="00394F28">
          <w:rPr>
            <w:rStyle w:val="af9"/>
            <w:rFonts w:ascii="Times New Roman" w:hAnsi="Times New Roman" w:cs="Times New Roman"/>
            <w:sz w:val="28"/>
            <w:szCs w:val="28"/>
          </w:rPr>
          <w:t>https://forms.gle/S9NnzUoF9eXNbqAw8</w:t>
        </w:r>
      </w:hyperlink>
      <w:r w:rsidR="00853404">
        <w:rPr>
          <w:rStyle w:val="af9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bookmarkEnd w:id="1"/>
    <w:p w14:paraId="51F3F0D6" w14:textId="6AD61BD8" w:rsidR="002F1DCF" w:rsidRDefault="00FB208D">
      <w:pPr>
        <w:pStyle w:val="af7"/>
        <w:tabs>
          <w:tab w:val="left" w:pos="142"/>
        </w:tabs>
        <w:spacing w:after="0"/>
        <w:ind w:left="0"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</w:t>
      </w:r>
      <w:r w:rsidR="00B61508">
        <w:rPr>
          <w:rFonts w:eastAsia="Times New Roman"/>
          <w:sz w:val="28"/>
          <w:szCs w:val="28"/>
        </w:rPr>
        <w:t>сылк</w:t>
      </w:r>
      <w:r>
        <w:rPr>
          <w:rFonts w:eastAsia="Times New Roman"/>
          <w:sz w:val="28"/>
          <w:szCs w:val="28"/>
        </w:rPr>
        <w:t>а</w:t>
      </w:r>
      <w:r w:rsidR="00B61508">
        <w:rPr>
          <w:rFonts w:eastAsia="Times New Roman"/>
          <w:sz w:val="28"/>
          <w:szCs w:val="28"/>
        </w:rPr>
        <w:t xml:space="preserve"> на видеом</w:t>
      </w:r>
      <w:r w:rsidR="00B61508">
        <w:rPr>
          <w:sz w:val="28"/>
          <w:szCs w:val="28"/>
        </w:rPr>
        <w:t xml:space="preserve">атериал конкурсного выступления по номинациям </w:t>
      </w:r>
      <w:r w:rsidR="00620A4E">
        <w:rPr>
          <w:sz w:val="28"/>
          <w:szCs w:val="28"/>
        </w:rPr>
        <w:t xml:space="preserve">участник </w:t>
      </w:r>
      <w:r w:rsidR="00B61508">
        <w:rPr>
          <w:sz w:val="28"/>
          <w:szCs w:val="28"/>
        </w:rPr>
        <w:t>размещ</w:t>
      </w:r>
      <w:r>
        <w:rPr>
          <w:sz w:val="28"/>
          <w:szCs w:val="28"/>
        </w:rPr>
        <w:t>ает</w:t>
      </w:r>
      <w:r w:rsidR="00B61508">
        <w:rPr>
          <w:sz w:val="28"/>
          <w:szCs w:val="28"/>
        </w:rPr>
        <w:t xml:space="preserve"> </w:t>
      </w:r>
      <w:r w:rsidR="00B61508">
        <w:rPr>
          <w:spacing w:val="-2"/>
          <w:sz w:val="28"/>
          <w:szCs w:val="28"/>
        </w:rPr>
        <w:t xml:space="preserve">на </w:t>
      </w:r>
      <w:r w:rsidR="00B61508">
        <w:rPr>
          <w:spacing w:val="-2"/>
          <w:sz w:val="28"/>
          <w:szCs w:val="28"/>
          <w:lang w:val="en-US"/>
        </w:rPr>
        <w:t>Yandex</w:t>
      </w:r>
      <w:r w:rsidR="00B61508">
        <w:rPr>
          <w:spacing w:val="-2"/>
          <w:sz w:val="28"/>
          <w:szCs w:val="28"/>
        </w:rPr>
        <w:t>.</w:t>
      </w:r>
      <w:r w:rsidR="00B61508">
        <w:rPr>
          <w:spacing w:val="-2"/>
          <w:sz w:val="28"/>
          <w:szCs w:val="28"/>
          <w:lang w:val="en-US"/>
        </w:rPr>
        <w:t>Disk</w:t>
      </w:r>
      <w:r w:rsidR="00B61508">
        <w:rPr>
          <w:spacing w:val="-2"/>
          <w:sz w:val="28"/>
          <w:szCs w:val="28"/>
        </w:rPr>
        <w:t xml:space="preserve"> или </w:t>
      </w:r>
      <w:r w:rsidR="00B61508">
        <w:rPr>
          <w:sz w:val="28"/>
          <w:szCs w:val="28"/>
        </w:rPr>
        <w:t xml:space="preserve">облако </w:t>
      </w:r>
      <w:r w:rsidR="00B61508">
        <w:rPr>
          <w:sz w:val="28"/>
          <w:szCs w:val="28"/>
          <w:lang w:val="en-US"/>
        </w:rPr>
        <w:t>Mail</w:t>
      </w:r>
      <w:r w:rsidR="00B61508">
        <w:rPr>
          <w:sz w:val="28"/>
          <w:szCs w:val="28"/>
        </w:rPr>
        <w:t>.</w:t>
      </w:r>
      <w:r w:rsidR="00B61508">
        <w:rPr>
          <w:sz w:val="28"/>
          <w:szCs w:val="28"/>
          <w:lang w:val="en-US"/>
        </w:rPr>
        <w:t>Ru</w:t>
      </w:r>
      <w:r w:rsidR="00B61508">
        <w:rPr>
          <w:sz w:val="28"/>
          <w:szCs w:val="28"/>
        </w:rPr>
        <w:t xml:space="preserve">. Видеоматериалы </w:t>
      </w:r>
      <w:r w:rsidR="00620A4E">
        <w:rPr>
          <w:sz w:val="28"/>
          <w:szCs w:val="28"/>
        </w:rPr>
        <w:t>должны быть</w:t>
      </w:r>
      <w:r w:rsidR="00B61508">
        <w:rPr>
          <w:sz w:val="28"/>
          <w:szCs w:val="28"/>
        </w:rPr>
        <w:t xml:space="preserve"> в формате </w:t>
      </w:r>
      <w:proofErr w:type="spellStart"/>
      <w:r w:rsidR="00B61508">
        <w:rPr>
          <w:sz w:val="28"/>
          <w:szCs w:val="28"/>
        </w:rPr>
        <w:t>avi</w:t>
      </w:r>
      <w:proofErr w:type="spellEnd"/>
      <w:r w:rsidR="00B61508">
        <w:rPr>
          <w:sz w:val="28"/>
          <w:szCs w:val="28"/>
        </w:rPr>
        <w:t xml:space="preserve"> или </w:t>
      </w:r>
      <w:proofErr w:type="spellStart"/>
      <w:r w:rsidR="00B61508">
        <w:rPr>
          <w:sz w:val="28"/>
          <w:szCs w:val="28"/>
        </w:rPr>
        <w:t>wmv</w:t>
      </w:r>
      <w:proofErr w:type="spellEnd"/>
      <w:r w:rsidR="00B61508">
        <w:rPr>
          <w:sz w:val="28"/>
          <w:szCs w:val="28"/>
        </w:rPr>
        <w:t xml:space="preserve">. </w:t>
      </w:r>
    </w:p>
    <w:p w14:paraId="166B29BF" w14:textId="6307407D" w:rsidR="002F1DCF" w:rsidRDefault="00B61508">
      <w:pPr>
        <w:pStyle w:val="af7"/>
        <w:tabs>
          <w:tab w:val="left" w:pos="142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Видеосъемка должна полностью отражать происходящее на сцене. Ссылка на видеозапись, размещенная на облачном хостинге, должна быть действительна до </w:t>
      </w:r>
      <w:r w:rsidR="00E81577">
        <w:rPr>
          <w:sz w:val="28"/>
          <w:szCs w:val="28"/>
        </w:rPr>
        <w:t>ок</w:t>
      </w:r>
      <w:r>
        <w:rPr>
          <w:sz w:val="28"/>
          <w:szCs w:val="28"/>
        </w:rPr>
        <w:t>тября 2026 года и доступна для всех.</w:t>
      </w:r>
      <w:r>
        <w:t xml:space="preserve"> </w:t>
      </w:r>
      <w:r>
        <w:rPr>
          <w:sz w:val="28"/>
          <w:szCs w:val="28"/>
        </w:rPr>
        <w:t>Ссылки на социальные сети не принимаются.</w:t>
      </w:r>
    </w:p>
    <w:p w14:paraId="282D3C5C" w14:textId="77777777" w:rsidR="002F1DCF" w:rsidRDefault="002F1DCF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6A716332" w14:textId="40925C74" w:rsidR="002F1DCF" w:rsidRDefault="00F11D49">
      <w:pPr>
        <w:pStyle w:val="af7"/>
        <w:tabs>
          <w:tab w:val="left" w:pos="0"/>
          <w:tab w:val="left" w:pos="85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61508">
        <w:rPr>
          <w:sz w:val="28"/>
          <w:szCs w:val="28"/>
        </w:rPr>
        <w:t xml:space="preserve">1. </w:t>
      </w:r>
      <w:r w:rsidR="00B61508">
        <w:rPr>
          <w:sz w:val="28"/>
          <w:szCs w:val="28"/>
          <w:lang w:eastAsia="ar-SA"/>
        </w:rPr>
        <w:t>Материалы</w:t>
      </w:r>
      <w:r w:rsidR="00B61508">
        <w:rPr>
          <w:sz w:val="28"/>
          <w:szCs w:val="28"/>
        </w:rPr>
        <w:t xml:space="preserve">, представленные в Оргкомитет после указанных сроков, не принимаются. </w:t>
      </w:r>
    </w:p>
    <w:p w14:paraId="1AF763D6" w14:textId="77777777" w:rsidR="002F1DCF" w:rsidRDefault="002F1DCF">
      <w:pPr>
        <w:pStyle w:val="af7"/>
        <w:tabs>
          <w:tab w:val="left" w:pos="0"/>
          <w:tab w:val="left" w:pos="851"/>
        </w:tabs>
        <w:spacing w:after="0"/>
        <w:ind w:left="0" w:firstLine="709"/>
        <w:jc w:val="both"/>
        <w:rPr>
          <w:sz w:val="28"/>
          <w:szCs w:val="28"/>
        </w:rPr>
      </w:pPr>
    </w:p>
    <w:p w14:paraId="1FBDC716" w14:textId="578C70EE" w:rsidR="002F1DCF" w:rsidRDefault="00F11D49" w:rsidP="00C22B5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1508">
        <w:rPr>
          <w:rFonts w:ascii="Times New Roman" w:hAnsi="Times New Roman" w:cs="Times New Roman"/>
          <w:sz w:val="28"/>
          <w:szCs w:val="28"/>
        </w:rPr>
        <w:t>2. Фестиваль проводится по шести номинациям: «Литературная»; «Хореографическая»;</w:t>
      </w:r>
      <w:r w:rsidR="00B61508">
        <w:rPr>
          <w:rFonts w:ascii="Times New Roman" w:hAnsi="Times New Roman" w:cs="Times New Roman"/>
          <w:sz w:val="28"/>
          <w:szCs w:val="28"/>
          <w:lang w:eastAsia="ar-SA"/>
        </w:rPr>
        <w:t xml:space="preserve"> «Оригинальный жанр»</w:t>
      </w:r>
      <w:r w:rsidR="00B61508">
        <w:rPr>
          <w:rFonts w:ascii="Times New Roman" w:hAnsi="Times New Roman" w:cs="Times New Roman"/>
          <w:sz w:val="28"/>
          <w:szCs w:val="28"/>
        </w:rPr>
        <w:t>; «Вокальная»; «Инструментальное исполнение», «Театральная».</w:t>
      </w:r>
      <w:r w:rsidR="00B6150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14:paraId="52428335" w14:textId="11126863" w:rsidR="00CE4646" w:rsidRPr="00CE4646" w:rsidRDefault="00B61508" w:rsidP="00CE4646">
      <w:pPr>
        <w:pStyle w:val="13"/>
        <w:ind w:left="0" w:right="0" w:firstLine="709"/>
        <w:jc w:val="both"/>
        <w:rPr>
          <w:rFonts w:eastAsia="Times New Roman"/>
          <w:sz w:val="28"/>
          <w:szCs w:val="28"/>
          <w:lang w:eastAsia="ar-SA"/>
        </w:rPr>
      </w:pPr>
      <w:r w:rsidRPr="00C22B5F">
        <w:rPr>
          <w:rFonts w:cs="Times New Roman"/>
          <w:sz w:val="28"/>
          <w:szCs w:val="28"/>
        </w:rPr>
        <w:t>Номинация «Литературная». К участию в номинации приглашаются юные исполнители в категориях: проза, поэзия</w:t>
      </w:r>
      <w:r w:rsidR="00CE4646">
        <w:rPr>
          <w:rFonts w:cs="Times New Roman"/>
          <w:sz w:val="28"/>
          <w:szCs w:val="28"/>
        </w:rPr>
        <w:t>,</w:t>
      </w:r>
      <w:r w:rsidRPr="00C22B5F">
        <w:rPr>
          <w:rFonts w:cs="Times New Roman"/>
          <w:sz w:val="28"/>
          <w:szCs w:val="28"/>
        </w:rPr>
        <w:t xml:space="preserve"> </w:t>
      </w:r>
      <w:r w:rsidR="00CE4646" w:rsidRPr="00CE4646">
        <w:rPr>
          <w:rFonts w:eastAsia="Times New Roman" w:cs="Times New Roman"/>
          <w:sz w:val="28"/>
          <w:szCs w:val="28"/>
          <w:lang w:eastAsia="ar-SA"/>
        </w:rPr>
        <w:t>которые читают наизусть одно произведение из</w:t>
      </w:r>
      <w:r w:rsidR="00CE4646" w:rsidRPr="00CE4646">
        <w:rPr>
          <w:rFonts w:eastAsia="Times New Roman"/>
          <w:sz w:val="28"/>
          <w:szCs w:val="28"/>
          <w:lang w:eastAsia="ar-SA"/>
        </w:rPr>
        <w:t xml:space="preserve"> творчества поэтов, писателей - юбиляров 2025 года</w:t>
      </w:r>
      <w:r w:rsidR="007267AA">
        <w:rPr>
          <w:rFonts w:eastAsia="Times New Roman"/>
          <w:sz w:val="28"/>
          <w:szCs w:val="28"/>
          <w:lang w:eastAsia="ar-SA"/>
        </w:rPr>
        <w:t xml:space="preserve"> на патриотическую тему.</w:t>
      </w:r>
    </w:p>
    <w:p w14:paraId="5CB060E5" w14:textId="195FBBF3" w:rsidR="00CE4646" w:rsidRPr="00CE4646" w:rsidRDefault="00CE4646" w:rsidP="00CE4646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CE46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Рекомендуемый список произведений поэтов, </w:t>
      </w:r>
      <w:r w:rsidRPr="00CE4646">
        <w:rPr>
          <w:rFonts w:ascii="Times New Roman" w:eastAsia="Times New Roman" w:hAnsi="Times New Roman" w:cs="Tahoma"/>
          <w:sz w:val="28"/>
          <w:szCs w:val="28"/>
          <w:lang w:eastAsia="ar-SA"/>
        </w:rPr>
        <w:t>писателей - юбиляров 2025 года</w:t>
      </w:r>
      <w:r w:rsidRPr="00CE4646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Pr="00CE4646">
        <w:rPr>
          <w:rFonts w:ascii="Times New Roman" w:eastAsia="Calibri" w:hAnsi="Times New Roman" w:cs="Times New Roman"/>
          <w:sz w:val="28"/>
          <w:szCs w:val="20"/>
          <w:lang w:eastAsia="en-US"/>
        </w:rPr>
        <w:t xml:space="preserve"> 125 лет со дня рождения поэта М. В. Исаковского; 130 лет со дня рождения поэта В. А. Рождественского; 120 лет со дня рождения писателя </w:t>
      </w:r>
      <w:r w:rsidR="00247B6E">
        <w:rPr>
          <w:rFonts w:ascii="Times New Roman" w:eastAsia="Calibri" w:hAnsi="Times New Roman" w:cs="Times New Roman"/>
          <w:sz w:val="28"/>
          <w:szCs w:val="20"/>
          <w:lang w:eastAsia="en-US"/>
        </w:rPr>
        <w:br/>
      </w:r>
      <w:r w:rsidRPr="00CE4646">
        <w:rPr>
          <w:rFonts w:ascii="Times New Roman" w:eastAsia="Calibri" w:hAnsi="Times New Roman" w:cs="Times New Roman"/>
          <w:sz w:val="28"/>
          <w:szCs w:val="20"/>
          <w:lang w:eastAsia="en-US"/>
        </w:rPr>
        <w:t>М. А. Шолохова; 115 лет со дня рождения поэта А. Т. Твардовского; 155 лет со дня рождения писателя И. А. Бунина (1870–1953); 110 лет со дня рождения поэта, прозаика и драматурга К. М. Симонова (1915–1979)</w:t>
      </w:r>
      <w:r>
        <w:rPr>
          <w:rFonts w:ascii="Times New Roman" w:eastAsia="Calibri" w:hAnsi="Times New Roman" w:cs="Times New Roman"/>
          <w:sz w:val="28"/>
          <w:szCs w:val="20"/>
          <w:lang w:eastAsia="en-US"/>
        </w:rPr>
        <w:t xml:space="preserve"> и др.</w:t>
      </w:r>
    </w:p>
    <w:p w14:paraId="293A9E66" w14:textId="245F034E" w:rsidR="001A4A2A" w:rsidRPr="00C22B5F" w:rsidRDefault="00C22B5F" w:rsidP="00C22B5F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ar-SA"/>
        </w:rPr>
      </w:pPr>
      <w:r w:rsidRPr="00C22B5F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Продолжительность выступления исполнителей - до </w:t>
      </w:r>
      <w:r w:rsidR="007267A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4</w:t>
      </w:r>
      <w:r w:rsidRPr="00C22B5F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минут.</w:t>
      </w:r>
    </w:p>
    <w:p w14:paraId="516CA6FD" w14:textId="1BEC11C8" w:rsidR="002F1DCF" w:rsidRDefault="00B61508" w:rsidP="00C22B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«Хореографическая». В номинации принимают участие юные исполнители народных, классических, бальных и эстрадных танцев.</w:t>
      </w:r>
    </w:p>
    <w:p w14:paraId="504F1618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Номинация «Вокальная». К участию приглашаются солисты и ансамбли в категориях: академическое, народное, эстрадное пение, авторская песня. Произведение исполняется под фонограмму «минус», использование фонограммы «плюс» не допускается. Разрешается использование в фонограмме «бэк-вокала», не допускается DOUBLE-вокал (инструментальное или голосовое дублирование основной партии). Участник в ходе выступления может использовать хореографическое оформление номера. В количественном составе ансамбля допускается не более 12 человек. </w:t>
      </w:r>
    </w:p>
    <w:p w14:paraId="050F7CED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«Инструментальное исполнительство». В номинации принимают участие юные музыканты, исполнители на музыкальных инструментах. Музыкальные инструменты, необходимые для конкурсного выступления, обеспечиваются участниками Фестиваля (кроме фортепиано).</w:t>
      </w:r>
    </w:p>
    <w:p w14:paraId="3E383A48" w14:textId="77777777" w:rsidR="002F1DCF" w:rsidRDefault="00B61508">
      <w:pPr>
        <w:pStyle w:val="13"/>
        <w:ind w:left="0" w:right="0" w:firstLine="709"/>
        <w:jc w:val="both"/>
        <w:rPr>
          <w:rFonts w:eastAsia="Times New Roman" w:cs="Times New Roman"/>
          <w:color w:val="auto"/>
          <w:sz w:val="28"/>
          <w:szCs w:val="28"/>
          <w:lang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eastAsia="ar-SA" w:bidi="ar-SA"/>
        </w:rPr>
        <w:t>Номинация «Оригинальный жанр». К участию</w:t>
      </w:r>
      <w:r>
        <w:rPr>
          <w:rFonts w:eastAsia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ar-SA" w:bidi="ar-SA"/>
        </w:rPr>
        <w:t xml:space="preserve">приглашаются юные исполнители: театр моды, жестовая песня, театр мимики и жеста, цирковое искусство и др. </w:t>
      </w:r>
    </w:p>
    <w:p w14:paraId="0E20C01D" w14:textId="68417122" w:rsidR="002F1DCF" w:rsidRDefault="00B61508">
      <w:pPr>
        <w:pStyle w:val="13"/>
        <w:ind w:left="0" w:right="-1" w:firstLine="709"/>
        <w:jc w:val="both"/>
        <w:rPr>
          <w:rFonts w:eastAsia="Times New Roman" w:cs="Times New Roman"/>
          <w:color w:val="auto"/>
          <w:sz w:val="28"/>
          <w:szCs w:val="28"/>
          <w:lang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eastAsia="ar-SA" w:bidi="ar-SA"/>
        </w:rPr>
        <w:t xml:space="preserve">Продолжительность исполнения конкурсной программы в указанных номинациях – до </w:t>
      </w:r>
      <w:r w:rsidR="00584F27">
        <w:rPr>
          <w:rFonts w:eastAsia="Times New Roman" w:cs="Times New Roman"/>
          <w:color w:val="auto"/>
          <w:sz w:val="28"/>
          <w:szCs w:val="28"/>
          <w:lang w:eastAsia="ar-SA" w:bidi="ar-SA"/>
        </w:rPr>
        <w:t>4</w:t>
      </w:r>
      <w:r>
        <w:rPr>
          <w:rFonts w:eastAsia="Times New Roman" w:cs="Times New Roman"/>
          <w:color w:val="auto"/>
          <w:sz w:val="28"/>
          <w:szCs w:val="28"/>
          <w:lang w:eastAsia="ar-SA" w:bidi="ar-SA"/>
        </w:rPr>
        <w:t xml:space="preserve"> минут.</w:t>
      </w:r>
    </w:p>
    <w:p w14:paraId="1976D7DA" w14:textId="3EA99570" w:rsidR="002F1DCF" w:rsidRDefault="00B61508">
      <w:pPr>
        <w:pStyle w:val="13"/>
        <w:ind w:left="0" w:right="0" w:firstLine="709"/>
        <w:jc w:val="both"/>
        <w:rPr>
          <w:rFonts w:eastAsia="Times New Roman" w:cs="Times New Roman"/>
          <w:color w:val="auto"/>
          <w:sz w:val="28"/>
          <w:szCs w:val="28"/>
          <w:lang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eastAsia="ar-SA" w:bidi="ar-SA"/>
        </w:rPr>
        <w:t xml:space="preserve">Номинация «Театральная». К участию приглашаются коллективы с мини-спектаклями продолжительностью – до </w:t>
      </w:r>
      <w:r w:rsidR="00584F27">
        <w:rPr>
          <w:rFonts w:eastAsia="Times New Roman" w:cs="Times New Roman"/>
          <w:color w:val="auto"/>
          <w:sz w:val="28"/>
          <w:szCs w:val="28"/>
          <w:lang w:eastAsia="ar-SA" w:bidi="ar-SA"/>
        </w:rPr>
        <w:t>6</w:t>
      </w:r>
      <w:r>
        <w:rPr>
          <w:rFonts w:eastAsia="Times New Roman" w:cs="Times New Roman"/>
          <w:color w:val="auto"/>
          <w:sz w:val="28"/>
          <w:szCs w:val="28"/>
          <w:lang w:eastAsia="ar-SA" w:bidi="ar-SA"/>
        </w:rPr>
        <w:t xml:space="preserve"> минут. Приветствуется наличие музыкального оформления, костюмов и фрагментов декораций.</w:t>
      </w:r>
    </w:p>
    <w:p w14:paraId="7F438C53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Музыкальное сопровождение программы обеспечивается участниками Фестиваля в виде качественной фонограммы (на флэш-карте) в любом формате, файл на флэш-карте должен иметь название коллектива/исполнителя и название номера.</w:t>
      </w:r>
    </w:p>
    <w:p w14:paraId="5D6B4CF4" w14:textId="77777777" w:rsidR="002F1DCF" w:rsidRDefault="00B61508">
      <w:pPr>
        <w:pStyle w:val="13"/>
        <w:ind w:left="0" w:righ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Участники Фестиваля исполняют не более одного номера в каждой номинации.</w:t>
      </w:r>
      <w:r>
        <w:t xml:space="preserve"> </w:t>
      </w:r>
      <w:r>
        <w:rPr>
          <w:rFonts w:cs="Times New Roman"/>
          <w:sz w:val="28"/>
          <w:szCs w:val="28"/>
        </w:rPr>
        <w:t>От образовательной организации на краевой (заочный) этап Фестиваля принимаются заявки - не более двух участников (солист, коллектив) в каждой номинации.</w:t>
      </w:r>
    </w:p>
    <w:p w14:paraId="78740FC5" w14:textId="334B7BA9" w:rsidR="002F1DCF" w:rsidRDefault="00F11D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57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61508">
        <w:rPr>
          <w:rFonts w:ascii="Times New Roman" w:hAnsi="Times New Roman" w:cs="Times New Roman"/>
          <w:sz w:val="28"/>
          <w:szCs w:val="28"/>
        </w:rPr>
        <w:t xml:space="preserve">3. Адрес Оргкомитета: г. Ставрополь, ул. Комсомольская, 65, ГБУ ДО </w:t>
      </w:r>
      <w:proofErr w:type="spellStart"/>
      <w:r w:rsidR="00B61508">
        <w:rPr>
          <w:rFonts w:ascii="Times New Roman" w:hAnsi="Times New Roman" w:cs="Times New Roman"/>
          <w:sz w:val="28"/>
          <w:szCs w:val="28"/>
        </w:rPr>
        <w:t>КЦРТДиЮ</w:t>
      </w:r>
      <w:proofErr w:type="spellEnd"/>
      <w:r w:rsidR="00B61508">
        <w:rPr>
          <w:rFonts w:ascii="Times New Roman" w:hAnsi="Times New Roman" w:cs="Times New Roman"/>
          <w:sz w:val="28"/>
          <w:szCs w:val="28"/>
        </w:rPr>
        <w:t xml:space="preserve">, кабинет 143, </w:t>
      </w:r>
      <w:r w:rsidR="00B6150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6150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61508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B61508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tooltip="mailto:otdel.omr.stav@mail.ru" w:history="1">
        <w:r w:rsidR="00B61508">
          <w:rPr>
            <w:rStyle w:val="af9"/>
            <w:rFonts w:ascii="Times New Roman" w:hAnsi="Times New Roman" w:cs="Times New Roman"/>
            <w:color w:val="auto"/>
            <w:sz w:val="28"/>
            <w:u w:val="none"/>
          </w:rPr>
          <w:t>otdel.omr.stav@mail.ru</w:t>
        </w:r>
      </w:hyperlink>
      <w:r w:rsidR="00B61508">
        <w:rPr>
          <w:rFonts w:ascii="Times New Roman" w:hAnsi="Times New Roman" w:cs="Times New Roman"/>
          <w:sz w:val="28"/>
          <w:szCs w:val="28"/>
        </w:rPr>
        <w:t xml:space="preserve">, телефон для справок: (8652) 26-68-84 – </w:t>
      </w:r>
      <w:r w:rsidR="00B61508">
        <w:rPr>
          <w:rFonts w:ascii="Times New Roman" w:hAnsi="Times New Roman" w:cs="Times New Roman"/>
          <w:sz w:val="28"/>
          <w:szCs w:val="28"/>
          <w:lang w:eastAsia="ar-SA"/>
        </w:rPr>
        <w:t>отдел организационно-массовой работы.</w:t>
      </w:r>
    </w:p>
    <w:p w14:paraId="178DDE52" w14:textId="77777777" w:rsidR="002F1DCF" w:rsidRDefault="002F1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96BD0A" w14:textId="68D42E89" w:rsidR="002F1DCF" w:rsidRDefault="00F11D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1508">
        <w:rPr>
          <w:rFonts w:ascii="Times New Roman" w:hAnsi="Times New Roman" w:cs="Times New Roman"/>
          <w:sz w:val="28"/>
          <w:szCs w:val="28"/>
        </w:rPr>
        <w:t>4. По результатам проведения краевого (заочного) этапа Фестиваля участник поощряется электронной грамотой Оргкомитета.</w:t>
      </w:r>
    </w:p>
    <w:p w14:paraId="09DF0CE4" w14:textId="554F991A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Лауреаты Фестиваля в каждой номинации награждаются Дипломами I, II, III степени и призами</w:t>
      </w:r>
      <w:r w:rsidR="00CE4646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FE3BA7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решению жюри отдельные участники Фестиваля награждаются специальными дипломами Оргкомитета.</w:t>
      </w:r>
    </w:p>
    <w:p w14:paraId="504351AE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Дипломанты Фестиваля в каждой номинации награждаются электронными Дипломами I, II, III степени.</w:t>
      </w:r>
    </w:p>
    <w:p w14:paraId="41A15C26" w14:textId="77777777" w:rsidR="002F1DCF" w:rsidRDefault="00B61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 Фестиваля рекомендуются для участия в Большом всероссийском фестивале детского и юношеского творчества.</w:t>
      </w:r>
    </w:p>
    <w:p w14:paraId="6658F2C5" w14:textId="77777777" w:rsidR="002F1DCF" w:rsidRDefault="002F1DC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D666F04" w14:textId="32A87CCB" w:rsidR="002F1DCF" w:rsidRDefault="00F11D4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2</w:t>
      </w:r>
      <w:r w:rsidR="00B61508">
        <w:rPr>
          <w:sz w:val="28"/>
          <w:szCs w:val="28"/>
        </w:rPr>
        <w:t>5. Финансирование Фестиваля осуществляется за счет средств бюджета Ставропольского края в рамках государственной программы Ставропольского края «Развитие образования»,</w:t>
      </w:r>
      <w:r w:rsidR="00B61508">
        <w:rPr>
          <w:color w:val="auto"/>
          <w:sz w:val="28"/>
          <w:szCs w:val="28"/>
        </w:rPr>
        <w:t xml:space="preserve"> на 2025 год.</w:t>
      </w:r>
    </w:p>
    <w:p w14:paraId="5DBDEB88" w14:textId="77777777" w:rsidR="002F1DCF" w:rsidRDefault="002F1DCF">
      <w:pPr>
        <w:pStyle w:val="Default"/>
        <w:ind w:firstLine="709"/>
        <w:jc w:val="both"/>
        <w:rPr>
          <w:sz w:val="28"/>
          <w:szCs w:val="28"/>
        </w:rPr>
      </w:pPr>
    </w:p>
    <w:p w14:paraId="5A019CA4" w14:textId="15E257DC" w:rsidR="002F1DCF" w:rsidRDefault="00F11D49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B615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 Расходы, связанные с проездом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питанием </w:t>
      </w:r>
      <w:r w:rsidR="00B61508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участников Фестиваля и сопровождающих их лиц к месту проведения и обратно, осуществляются за счет средств направляющей стороны.</w:t>
      </w:r>
    </w:p>
    <w:p w14:paraId="0AE3306C" w14:textId="77777777" w:rsidR="002F1DCF" w:rsidRDefault="002F1D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C567D7" w14:textId="77777777" w:rsidR="002F1DCF" w:rsidRDefault="002F1DC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2D7D51" w14:textId="77777777" w:rsidR="002F1DCF" w:rsidRDefault="002F1DC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2D80F0" w14:textId="77777777" w:rsidR="002F1DCF" w:rsidRDefault="00B61508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B86256" wp14:editId="7CA14D56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2160270" cy="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60270" cy="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val 21600"/>
                            <a:gd name="gd4" fmla="val 21600"/>
                            <a:gd name="gd5" fmla="*/ w 0 21600"/>
                            <a:gd name="gd6" fmla="*/ h 0 21600"/>
                            <a:gd name="gd7" fmla="*/ w 21600 21600"/>
                            <a:gd name="gd8" fmla="*/ h 21600 21600"/>
                          </a:gdLst>
                          <a:ahLst/>
                          <a:cxnLst/>
                          <a:rect l="gd5" t="gd6" r="gd7" b="gd8"/>
                          <a:pathLst>
                            <a:path w="21600" h="21600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21600" h="21600" extrusionOk="0"/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50CA6EA3" w14:textId="77777777" w:rsidR="002F1DCF" w:rsidRDefault="002F1DCF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w14:anchorId="40B86256" id="_x0000_s1026" o:spid="_x0000_s1026" style="position:absolute;left:0;text-align:left;margin-left:0;margin-top:.95pt;width:170.1pt;height:0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" adj="-11796480,,5400" path="m,l21600,21600e" filled="f">
                <v:stroke joinstyle="miter"/>
                <v:formulas/>
                <v:path arrowok="t" o:extrusionok="f" o:connecttype="custom" textboxrect="0,0,21600,0"/>
                <v:textbox>
                  <w:txbxContent>
                    <w:p w14:paraId="50CA6EA3" w14:textId="77777777" w:rsidR="002F1DCF" w:rsidRDefault="002F1DCF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F1DCF">
      <w:headerReference w:type="default" r:id="rId10"/>
      <w:pgSz w:w="11906" w:h="16838"/>
      <w:pgMar w:top="1134" w:right="70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5059B" w14:textId="77777777" w:rsidR="002F1DCF" w:rsidRDefault="00B61508">
      <w:pPr>
        <w:spacing w:after="0" w:line="240" w:lineRule="auto"/>
      </w:pPr>
      <w:r>
        <w:separator/>
      </w:r>
    </w:p>
  </w:endnote>
  <w:endnote w:type="continuationSeparator" w:id="0">
    <w:p w14:paraId="2695FD34" w14:textId="77777777" w:rsidR="002F1DCF" w:rsidRDefault="00B6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0E31D" w14:textId="77777777" w:rsidR="002F1DCF" w:rsidRDefault="00B61508">
      <w:pPr>
        <w:spacing w:after="0" w:line="240" w:lineRule="auto"/>
      </w:pPr>
      <w:r>
        <w:separator/>
      </w:r>
    </w:p>
  </w:footnote>
  <w:footnote w:type="continuationSeparator" w:id="0">
    <w:p w14:paraId="66EA9CA6" w14:textId="77777777" w:rsidR="002F1DCF" w:rsidRDefault="00B6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86709131"/>
      <w:docPartObj>
        <w:docPartGallery w:val="Page Numbers (Top of Page)"/>
        <w:docPartUnique/>
      </w:docPartObj>
    </w:sdtPr>
    <w:sdtEndPr/>
    <w:sdtContent>
      <w:p w14:paraId="47E9E604" w14:textId="77777777" w:rsidR="002F1DCF" w:rsidRDefault="00B61508">
        <w:pPr>
          <w:pStyle w:val="afa"/>
          <w:jc w:val="right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32A0EDA" w14:textId="77777777" w:rsidR="002F1DCF" w:rsidRDefault="002F1DCF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CF"/>
    <w:rsid w:val="00031B22"/>
    <w:rsid w:val="001A4A2A"/>
    <w:rsid w:val="00233C09"/>
    <w:rsid w:val="00247B6E"/>
    <w:rsid w:val="002A3DFA"/>
    <w:rsid w:val="002F1DCF"/>
    <w:rsid w:val="002F40B1"/>
    <w:rsid w:val="00584F27"/>
    <w:rsid w:val="005E5E5F"/>
    <w:rsid w:val="00620A4E"/>
    <w:rsid w:val="007267AA"/>
    <w:rsid w:val="0075389E"/>
    <w:rsid w:val="00853404"/>
    <w:rsid w:val="00A31394"/>
    <w:rsid w:val="00A91611"/>
    <w:rsid w:val="00B07BC3"/>
    <w:rsid w:val="00B61508"/>
    <w:rsid w:val="00BD42CE"/>
    <w:rsid w:val="00C22B5F"/>
    <w:rsid w:val="00CE4646"/>
    <w:rsid w:val="00E143CC"/>
    <w:rsid w:val="00E81577"/>
    <w:rsid w:val="00F11D49"/>
    <w:rsid w:val="00FB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3FF29"/>
  <w15:docId w15:val="{963EAA0F-0CC3-435B-91D3-D6FAD671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styleId="af4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FontStyle12">
    <w:name w:val="Font Style12"/>
    <w:uiPriority w:val="99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5">
    <w:name w:val="Font Style15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af5">
    <w:name w:val="No Spacing"/>
    <w:link w:val="af6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"/>
    <w:link w:val="af8"/>
    <w:pPr>
      <w:widowControl w:val="0"/>
      <w:spacing w:after="120" w:line="240" w:lineRule="auto"/>
      <w:ind w:left="283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rPr>
      <w:rFonts w:ascii="Times New Roman" w:eastAsia="Arial Unicode MS" w:hAnsi="Times New Roman" w:cs="Times New Roman"/>
      <w:sz w:val="24"/>
      <w:szCs w:val="24"/>
    </w:rPr>
  </w:style>
  <w:style w:type="paragraph" w:customStyle="1" w:styleId="13">
    <w:name w:val="Цитата1"/>
    <w:basedOn w:val="a"/>
    <w:pPr>
      <w:widowControl w:val="0"/>
      <w:spacing w:after="0" w:line="240" w:lineRule="auto"/>
      <w:ind w:left="851" w:right="566" w:firstLine="567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character" w:styleId="af9">
    <w:name w:val="Hyperlink"/>
    <w:unhideWhenUsed/>
    <w:rPr>
      <w:color w:val="0000FF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rPr>
      <w:rFonts w:ascii="Times New Roman" w:hAnsi="Times New Roman" w:cs="Times New Roman"/>
      <w:sz w:val="26"/>
      <w:szCs w:val="26"/>
    </w:rPr>
  </w:style>
  <w:style w:type="character" w:customStyle="1" w:styleId="af6">
    <w:name w:val="Без интервала Знак"/>
    <w:link w:val="af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pPr>
      <w:widowControl w:val="0"/>
      <w:spacing w:after="0" w:line="328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paragraph" w:customStyle="1" w:styleId="14">
    <w:name w:val="Название объекта1"/>
    <w:basedOn w:val="a"/>
    <w:rsid w:val="001A4A2A"/>
    <w:pPr>
      <w:widowControl w:val="0"/>
      <w:suppressAutoHyphens/>
      <w:spacing w:after="0" w:line="240" w:lineRule="auto"/>
      <w:ind w:firstLine="851"/>
      <w:jc w:val="center"/>
    </w:pPr>
    <w:rPr>
      <w:rFonts w:ascii="Times New Roman" w:eastAsia="Arial Unicode MS" w:hAnsi="Times New Roman" w:cs="Times New Roman"/>
      <w:b/>
      <w:kern w:val="1"/>
      <w:sz w:val="24"/>
      <w:szCs w:val="20"/>
    </w:rPr>
  </w:style>
  <w:style w:type="character" w:styleId="aff0">
    <w:name w:val="Unresolved Mention"/>
    <w:basedOn w:val="a0"/>
    <w:uiPriority w:val="99"/>
    <w:semiHidden/>
    <w:unhideWhenUsed/>
    <w:rsid w:val="00031B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S9NnzUoF9eXNbqAw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tdel.omr.stav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tdel.omr.sta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323B1-D8ED-4D5B-B5F9-51E8C56E3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КЦРТДиЮ</Company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ОМР</cp:lastModifiedBy>
  <cp:revision>28</cp:revision>
  <dcterms:created xsi:type="dcterms:W3CDTF">2024-06-25T07:09:00Z</dcterms:created>
  <dcterms:modified xsi:type="dcterms:W3CDTF">2025-07-03T10:55:00Z</dcterms:modified>
</cp:coreProperties>
</file>